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7E69F2BB"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w:t>
      </w:r>
      <w:r w:rsidR="009E20EC">
        <w:rPr>
          <w:rFonts w:ascii="PT Astra Serif" w:eastAsia="Calibri" w:hAnsi="PT Astra Serif"/>
          <w:bCs/>
          <w:sz w:val="22"/>
          <w:lang w:eastAsia="x-none"/>
        </w:rPr>
        <w:t>1</w:t>
      </w:r>
      <w:r w:rsidR="00B25A6C" w:rsidRPr="00DB7CFE">
        <w:rPr>
          <w:rFonts w:ascii="PT Astra Serif" w:eastAsia="Calibri" w:hAnsi="PT Astra Serif"/>
          <w:bCs/>
          <w:sz w:val="22"/>
          <w:lang w:eastAsia="x-none"/>
        </w:rPr>
        <w:t xml:space="preserve"> </w:t>
      </w:r>
      <w:r w:rsidR="009E20EC">
        <w:rPr>
          <w:rFonts w:ascii="PT Astra Serif" w:eastAsia="Calibri" w:hAnsi="PT Astra Serif"/>
          <w:bCs/>
          <w:sz w:val="22"/>
          <w:lang w:eastAsia="x-none"/>
        </w:rPr>
        <w:t>сентября</w:t>
      </w:r>
      <w:r w:rsidR="00B25A6C" w:rsidRPr="00DB7CFE">
        <w:rPr>
          <w:rFonts w:ascii="PT Astra Serif" w:eastAsia="Calibri" w:hAnsi="PT Astra Serif"/>
          <w:bCs/>
          <w:sz w:val="22"/>
          <w:lang w:eastAsia="x-none"/>
        </w:rPr>
        <w:t xml:space="preserve">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77"/>
        <w:gridCol w:w="3232"/>
        <w:gridCol w:w="595"/>
        <w:gridCol w:w="992"/>
        <w:gridCol w:w="993"/>
        <w:gridCol w:w="1559"/>
        <w:gridCol w:w="992"/>
      </w:tblGrid>
      <w:tr w:rsidR="00B25A6C" w:rsidRPr="00B910B7" w14:paraId="56F36EF5" w14:textId="77777777" w:rsidTr="009E20EC">
        <w:tc>
          <w:tcPr>
            <w:tcW w:w="566" w:type="dxa"/>
            <w:vMerge w:val="restart"/>
            <w:tcBorders>
              <w:top w:val="single" w:sz="4" w:space="0" w:color="auto"/>
              <w:left w:val="single" w:sz="4" w:space="0" w:color="auto"/>
              <w:right w:val="single" w:sz="4" w:space="0" w:color="auto"/>
            </w:tcBorders>
          </w:tcPr>
          <w:p w14:paraId="2C0AB276" w14:textId="77777777" w:rsidR="00B25A6C" w:rsidRPr="00B910B7" w:rsidRDefault="00B25A6C" w:rsidP="00341BA0">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316D1543"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9640" w:type="dxa"/>
            <w:gridSpan w:val="7"/>
            <w:tcBorders>
              <w:top w:val="single" w:sz="4" w:space="0" w:color="auto"/>
              <w:left w:val="single" w:sz="4" w:space="0" w:color="auto"/>
              <w:bottom w:val="single" w:sz="4" w:space="0" w:color="auto"/>
              <w:right w:val="single" w:sz="4" w:space="0" w:color="auto"/>
            </w:tcBorders>
            <w:hideMark/>
          </w:tcPr>
          <w:p w14:paraId="40D56E40"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25A6C" w:rsidRPr="00B910B7" w14:paraId="3345F9BA" w14:textId="77777777" w:rsidTr="009E20EC">
        <w:trPr>
          <w:trHeight w:val="1699"/>
        </w:trPr>
        <w:tc>
          <w:tcPr>
            <w:tcW w:w="566" w:type="dxa"/>
            <w:vMerge/>
            <w:tcBorders>
              <w:left w:val="single" w:sz="4" w:space="0" w:color="auto"/>
              <w:right w:val="single" w:sz="4" w:space="0" w:color="auto"/>
            </w:tcBorders>
          </w:tcPr>
          <w:p w14:paraId="53F48172"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1277" w:type="dxa"/>
            <w:tcBorders>
              <w:top w:val="single" w:sz="4" w:space="0" w:color="auto"/>
              <w:left w:val="single" w:sz="4" w:space="0" w:color="auto"/>
              <w:right w:val="single" w:sz="4" w:space="0" w:color="auto"/>
            </w:tcBorders>
            <w:hideMark/>
          </w:tcPr>
          <w:p w14:paraId="6616E77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17BA1C58"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59DE0F38"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36FABA7A" w14:textId="77777777" w:rsidR="00B25A6C" w:rsidRPr="00B910B7" w:rsidRDefault="00B25A6C" w:rsidP="00341BA0">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595" w:type="dxa"/>
            <w:tcBorders>
              <w:top w:val="single" w:sz="4" w:space="0" w:color="auto"/>
              <w:left w:val="single" w:sz="4" w:space="0" w:color="auto"/>
              <w:right w:val="single" w:sz="4" w:space="0" w:color="auto"/>
            </w:tcBorders>
            <w:hideMark/>
          </w:tcPr>
          <w:p w14:paraId="4BD099B6"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CA5A839"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1A3342A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993" w:type="dxa"/>
            <w:tcBorders>
              <w:left w:val="single" w:sz="4" w:space="0" w:color="auto"/>
              <w:right w:val="single" w:sz="4" w:space="0" w:color="auto"/>
            </w:tcBorders>
          </w:tcPr>
          <w:p w14:paraId="3B9130D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4C0AE9E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59BC98FD"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742ECB" w:rsidRPr="00B910B7" w14:paraId="17D962BA" w14:textId="77777777" w:rsidTr="00EF3D9D">
        <w:tc>
          <w:tcPr>
            <w:tcW w:w="566" w:type="dxa"/>
            <w:tcBorders>
              <w:top w:val="single" w:sz="4" w:space="0" w:color="auto"/>
              <w:left w:val="single" w:sz="4" w:space="0" w:color="auto"/>
              <w:bottom w:val="single" w:sz="4" w:space="0" w:color="auto"/>
              <w:right w:val="single" w:sz="4" w:space="0" w:color="auto"/>
            </w:tcBorders>
            <w:vAlign w:val="center"/>
          </w:tcPr>
          <w:p w14:paraId="535E7EAC" w14:textId="1734BAC6" w:rsidR="00742ECB" w:rsidRPr="00A5026A" w:rsidRDefault="009E20EC" w:rsidP="00742ECB">
            <w:pPr>
              <w:autoSpaceDE w:val="0"/>
              <w:autoSpaceDN w:val="0"/>
              <w:adjustRightInd w:val="0"/>
              <w:spacing w:after="0"/>
              <w:jc w:val="center"/>
              <w:rPr>
                <w:rFonts w:ascii="PT Astra Serif" w:hAnsi="PT Astra Serif"/>
                <w:sz w:val="18"/>
                <w:szCs w:val="18"/>
              </w:rPr>
            </w:pPr>
            <w:bookmarkStart w:id="2" w:name="_GoBack" w:colFirst="7" w:colLast="7"/>
            <w:r>
              <w:rPr>
                <w:rFonts w:ascii="PT Astra Serif" w:hAnsi="PT Astra Serif"/>
                <w:sz w:val="18"/>
                <w:szCs w:val="18"/>
              </w:rPr>
              <w:t>1</w:t>
            </w:r>
          </w:p>
        </w:tc>
        <w:tc>
          <w:tcPr>
            <w:tcW w:w="1277" w:type="dxa"/>
            <w:tcBorders>
              <w:top w:val="single" w:sz="4" w:space="0" w:color="auto"/>
              <w:left w:val="single" w:sz="4" w:space="0" w:color="auto"/>
              <w:bottom w:val="single" w:sz="4" w:space="0" w:color="auto"/>
              <w:right w:val="single" w:sz="4" w:space="0" w:color="auto"/>
            </w:tcBorders>
            <w:vAlign w:val="center"/>
          </w:tcPr>
          <w:p w14:paraId="6B2E69FE" w14:textId="35B946AF" w:rsidR="00742ECB" w:rsidRDefault="00742ECB" w:rsidP="00742ECB">
            <w:pPr>
              <w:autoSpaceDE w:val="0"/>
              <w:autoSpaceDN w:val="0"/>
              <w:adjustRightInd w:val="0"/>
              <w:spacing w:after="0"/>
              <w:jc w:val="center"/>
              <w:rPr>
                <w:rFonts w:ascii="PT Astra Serif" w:hAnsi="PT Astra Serif" w:cs="Calibri"/>
                <w:color w:val="000000"/>
                <w:sz w:val="20"/>
                <w:szCs w:val="20"/>
              </w:rPr>
            </w:pPr>
            <w:r>
              <w:rPr>
                <w:rFonts w:ascii="PT Astra Serif" w:hAnsi="PT Astra Serif" w:cs="Calibri"/>
                <w:color w:val="000000"/>
                <w:sz w:val="20"/>
                <w:szCs w:val="20"/>
              </w:rPr>
              <w:t>10.86.10.243-00000002</w:t>
            </w:r>
          </w:p>
        </w:tc>
        <w:tc>
          <w:tcPr>
            <w:tcW w:w="3232" w:type="dxa"/>
            <w:tcBorders>
              <w:top w:val="single" w:sz="4" w:space="0" w:color="auto"/>
              <w:left w:val="single" w:sz="4" w:space="0" w:color="auto"/>
              <w:bottom w:val="single" w:sz="4" w:space="0" w:color="auto"/>
              <w:right w:val="single" w:sz="4" w:space="0" w:color="auto"/>
            </w:tcBorders>
          </w:tcPr>
          <w:p w14:paraId="1FD96CF6" w14:textId="77777777" w:rsidR="00742ECB" w:rsidRDefault="00742ECB" w:rsidP="00742ECB">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 xml:space="preserve">Сок в ассортименте 200 мл. 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раннего возраста.                                           </w:t>
            </w:r>
          </w:p>
          <w:p w14:paraId="6EA5297C" w14:textId="7335D47C" w:rsidR="00742ECB" w:rsidRDefault="00742ECB" w:rsidP="00742ECB">
            <w:pPr>
              <w:autoSpaceDE w:val="0"/>
              <w:autoSpaceDN w:val="0"/>
              <w:adjustRightInd w:val="0"/>
              <w:spacing w:after="0"/>
              <w:jc w:val="left"/>
              <w:rPr>
                <w:rFonts w:ascii="PT Astra Serif" w:hAnsi="PT Astra Serif" w:cs="Calibri"/>
                <w:color w:val="000000"/>
                <w:sz w:val="20"/>
                <w:szCs w:val="20"/>
              </w:rPr>
            </w:pPr>
            <w:r>
              <w:rPr>
                <w:rFonts w:ascii="PT Astra Serif" w:hAnsi="PT Astra Serif" w:cs="Calibri"/>
                <w:color w:val="000000"/>
                <w:sz w:val="20"/>
                <w:szCs w:val="20"/>
              </w:rPr>
              <w:t>Дополнительная характеристика: Объем упаковки: 0,2 литра.                               (Обоснование включения дополнительной информации в сведения о товаре: Отсутствие в КТРУ необходимых заказчику характеристик)</w:t>
            </w:r>
          </w:p>
        </w:tc>
        <w:tc>
          <w:tcPr>
            <w:tcW w:w="595" w:type="dxa"/>
            <w:tcBorders>
              <w:top w:val="single" w:sz="4" w:space="0" w:color="auto"/>
              <w:left w:val="single" w:sz="4" w:space="0" w:color="auto"/>
              <w:bottom w:val="single" w:sz="4" w:space="0" w:color="auto"/>
              <w:right w:val="single" w:sz="4" w:space="0" w:color="auto"/>
            </w:tcBorders>
            <w:vAlign w:val="center"/>
          </w:tcPr>
          <w:p w14:paraId="51356FC2" w14:textId="16A24FCB" w:rsidR="00742ECB" w:rsidRPr="00B910B7" w:rsidRDefault="00BA55E2"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литр</w:t>
            </w:r>
          </w:p>
        </w:tc>
        <w:tc>
          <w:tcPr>
            <w:tcW w:w="992" w:type="dxa"/>
            <w:tcBorders>
              <w:top w:val="single" w:sz="4" w:space="0" w:color="auto"/>
              <w:left w:val="single" w:sz="4" w:space="0" w:color="auto"/>
              <w:bottom w:val="single" w:sz="4" w:space="0" w:color="auto"/>
              <w:right w:val="single" w:sz="4" w:space="0" w:color="auto"/>
            </w:tcBorders>
            <w:vAlign w:val="center"/>
          </w:tcPr>
          <w:p w14:paraId="0A0D4D1B" w14:textId="41BC306C" w:rsidR="00742ECB" w:rsidRDefault="006D5325" w:rsidP="006D5325">
            <w:pPr>
              <w:autoSpaceDE w:val="0"/>
              <w:autoSpaceDN w:val="0"/>
              <w:adjustRightInd w:val="0"/>
              <w:spacing w:after="0"/>
              <w:jc w:val="center"/>
              <w:rPr>
                <w:rFonts w:ascii="PT Astra Serif" w:hAnsi="PT Astra Serif"/>
                <w:sz w:val="18"/>
                <w:szCs w:val="18"/>
              </w:rPr>
            </w:pPr>
            <w:r>
              <w:rPr>
                <w:rFonts w:ascii="PT Astra Serif" w:hAnsi="PT Astra Serif"/>
                <w:sz w:val="18"/>
                <w:szCs w:val="18"/>
              </w:rPr>
              <w:t>1 400</w:t>
            </w:r>
          </w:p>
        </w:tc>
        <w:tc>
          <w:tcPr>
            <w:tcW w:w="993" w:type="dxa"/>
            <w:tcBorders>
              <w:top w:val="single" w:sz="4" w:space="0" w:color="auto"/>
              <w:left w:val="single" w:sz="4" w:space="0" w:color="auto"/>
              <w:bottom w:val="single" w:sz="4" w:space="0" w:color="auto"/>
              <w:right w:val="single" w:sz="4" w:space="0" w:color="auto"/>
            </w:tcBorders>
            <w:vAlign w:val="center"/>
          </w:tcPr>
          <w:p w14:paraId="3B53C04D" w14:textId="6C73090B"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н</w:t>
            </w:r>
            <w:r w:rsidRPr="00F90AB5">
              <w:rPr>
                <w:rFonts w:ascii="PT Astra Serif" w:hAnsi="PT Astra Serif"/>
                <w:sz w:val="18"/>
                <w:szCs w:val="18"/>
              </w:rPr>
              <w:t>е менее 5 дней</w:t>
            </w:r>
          </w:p>
        </w:tc>
        <w:tc>
          <w:tcPr>
            <w:tcW w:w="1559" w:type="dxa"/>
            <w:tcBorders>
              <w:top w:val="single" w:sz="4" w:space="0" w:color="auto"/>
              <w:left w:val="single" w:sz="4" w:space="0" w:color="auto"/>
              <w:bottom w:val="single" w:sz="4" w:space="0" w:color="auto"/>
              <w:right w:val="single" w:sz="4" w:space="0" w:color="auto"/>
            </w:tcBorders>
            <w:vAlign w:val="center"/>
          </w:tcPr>
          <w:p w14:paraId="17052C5B" w14:textId="5D14930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vAlign w:val="center"/>
          </w:tcPr>
          <w:p w14:paraId="3C83657E" w14:textId="5CAB7828" w:rsidR="00742ECB" w:rsidRDefault="00EF3D9D" w:rsidP="00EF3D9D">
            <w:pPr>
              <w:autoSpaceDE w:val="0"/>
              <w:autoSpaceDN w:val="0"/>
              <w:adjustRightInd w:val="0"/>
              <w:spacing w:after="0"/>
              <w:jc w:val="center"/>
              <w:rPr>
                <w:rFonts w:ascii="PT Astra Serif" w:hAnsi="PT Astra Serif"/>
                <w:sz w:val="18"/>
                <w:szCs w:val="18"/>
              </w:rPr>
            </w:pPr>
            <w:r>
              <w:rPr>
                <w:rFonts w:ascii="PT Astra Serif" w:hAnsi="PT Astra Serif"/>
                <w:sz w:val="18"/>
                <w:szCs w:val="18"/>
              </w:rPr>
              <w:t>--</w:t>
            </w:r>
          </w:p>
        </w:tc>
      </w:tr>
      <w:bookmarkEnd w:id="2"/>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lastRenderedPageBreak/>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A1498" w14:textId="77777777" w:rsidR="00783F28" w:rsidRDefault="00783F28">
      <w:r>
        <w:separator/>
      </w:r>
    </w:p>
  </w:endnote>
  <w:endnote w:type="continuationSeparator" w:id="0">
    <w:p w14:paraId="07E71171" w14:textId="77777777" w:rsidR="00783F28" w:rsidRDefault="0078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5EA0" w14:textId="77777777" w:rsidR="00783F28" w:rsidRDefault="00783F28">
      <w:r>
        <w:separator/>
      </w:r>
    </w:p>
  </w:footnote>
  <w:footnote w:type="continuationSeparator" w:id="0">
    <w:p w14:paraId="166BB524" w14:textId="77777777" w:rsidR="00783F28" w:rsidRDefault="00783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05D0"/>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4E1"/>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295E"/>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325"/>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3F28"/>
    <w:rsid w:val="00785972"/>
    <w:rsid w:val="00786F40"/>
    <w:rsid w:val="0078722B"/>
    <w:rsid w:val="007877B2"/>
    <w:rsid w:val="00787F55"/>
    <w:rsid w:val="00790221"/>
    <w:rsid w:val="00791929"/>
    <w:rsid w:val="00793F2E"/>
    <w:rsid w:val="00794721"/>
    <w:rsid w:val="00795F40"/>
    <w:rsid w:val="0079713A"/>
    <w:rsid w:val="007A002B"/>
    <w:rsid w:val="007A069B"/>
    <w:rsid w:val="007A6825"/>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0EC"/>
    <w:rsid w:val="009E228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5E2"/>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49A8"/>
    <w:rsid w:val="00ED55E2"/>
    <w:rsid w:val="00ED68C6"/>
    <w:rsid w:val="00EE10AB"/>
    <w:rsid w:val="00EE159A"/>
    <w:rsid w:val="00EE5CA9"/>
    <w:rsid w:val="00EE6C72"/>
    <w:rsid w:val="00EF1A5B"/>
    <w:rsid w:val="00EF3037"/>
    <w:rsid w:val="00EF3D9D"/>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2C36-58EF-4830-B966-27A1E00C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6</cp:revision>
  <cp:lastPrinted>2026-07-21T06:07:00Z</cp:lastPrinted>
  <dcterms:created xsi:type="dcterms:W3CDTF">2025-07-25T07:09:00Z</dcterms:created>
  <dcterms:modified xsi:type="dcterms:W3CDTF">2026-07-23T09:36:00Z</dcterms:modified>
</cp:coreProperties>
</file>